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C7" w:rsidRPr="00D31E9E" w:rsidRDefault="00D277F1" w:rsidP="0045057D">
      <w:pPr>
        <w:spacing w:line="0" w:lineRule="atLeast"/>
        <w:jc w:val="center"/>
        <w:rPr>
          <w:rFonts w:asciiTheme="minorEastAsia" w:hAnsiTheme="minorEastAsia"/>
          <w:b/>
          <w:sz w:val="28"/>
        </w:rPr>
      </w:pPr>
      <w:bookmarkStart w:id="0" w:name="_GoBack"/>
      <w:bookmarkEnd w:id="0"/>
      <w:r w:rsidRPr="00D31E9E">
        <w:rPr>
          <w:rFonts w:asciiTheme="minorEastAsia" w:hAnsiTheme="minorEastAsia" w:hint="eastAsia"/>
          <w:b/>
          <w:sz w:val="28"/>
        </w:rPr>
        <w:t>倫理審査申請用利益相反(COI)申告書</w:t>
      </w:r>
    </w:p>
    <w:tbl>
      <w:tblPr>
        <w:tblStyle w:val="a7"/>
        <w:tblW w:w="0" w:type="auto"/>
        <w:tblLook w:val="04A0" w:firstRow="1" w:lastRow="0" w:firstColumn="1" w:lastColumn="0" w:noHBand="0" w:noVBand="1"/>
      </w:tblPr>
      <w:tblGrid>
        <w:gridCol w:w="1526"/>
        <w:gridCol w:w="3402"/>
        <w:gridCol w:w="1134"/>
        <w:gridCol w:w="4602"/>
      </w:tblGrid>
      <w:tr w:rsidR="00D277F1" w:rsidRPr="00D31E9E" w:rsidTr="0045057D">
        <w:trPr>
          <w:trHeight w:val="630"/>
        </w:trPr>
        <w:tc>
          <w:tcPr>
            <w:tcW w:w="1526" w:type="dxa"/>
            <w:vAlign w:val="center"/>
          </w:tcPr>
          <w:p w:rsidR="00D277F1" w:rsidRPr="00D31E9E" w:rsidRDefault="00D277F1"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申告者氏名</w:t>
            </w:r>
          </w:p>
        </w:tc>
        <w:tc>
          <w:tcPr>
            <w:tcW w:w="3402" w:type="dxa"/>
          </w:tcPr>
          <w:p w:rsidR="00D277F1" w:rsidRPr="00D31E9E" w:rsidRDefault="00D277F1" w:rsidP="0045057D">
            <w:pPr>
              <w:spacing w:line="0" w:lineRule="atLeast"/>
              <w:jc w:val="center"/>
              <w:rPr>
                <w:rFonts w:asciiTheme="minorEastAsia" w:hAnsiTheme="minorEastAsia"/>
                <w:sz w:val="28"/>
              </w:rPr>
            </w:pPr>
          </w:p>
        </w:tc>
        <w:tc>
          <w:tcPr>
            <w:tcW w:w="1134" w:type="dxa"/>
            <w:vMerge w:val="restart"/>
            <w:vAlign w:val="center"/>
          </w:tcPr>
          <w:p w:rsidR="00D277F1" w:rsidRPr="00D31E9E" w:rsidRDefault="00D277F1"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所属機関</w:t>
            </w:r>
          </w:p>
        </w:tc>
        <w:tc>
          <w:tcPr>
            <w:tcW w:w="4602" w:type="dxa"/>
            <w:vMerge w:val="restart"/>
          </w:tcPr>
          <w:p w:rsidR="00D277F1" w:rsidRPr="00D31E9E" w:rsidRDefault="00D277F1" w:rsidP="0045057D">
            <w:pPr>
              <w:spacing w:line="0" w:lineRule="atLeast"/>
              <w:jc w:val="center"/>
              <w:rPr>
                <w:rFonts w:asciiTheme="minorEastAsia" w:hAnsiTheme="minorEastAsia"/>
                <w:sz w:val="28"/>
              </w:rPr>
            </w:pPr>
          </w:p>
        </w:tc>
      </w:tr>
      <w:tr w:rsidR="00D277F1" w:rsidRPr="00D31E9E" w:rsidTr="0045057D">
        <w:trPr>
          <w:trHeight w:val="630"/>
        </w:trPr>
        <w:tc>
          <w:tcPr>
            <w:tcW w:w="1526" w:type="dxa"/>
            <w:vAlign w:val="center"/>
          </w:tcPr>
          <w:p w:rsidR="00D277F1" w:rsidRPr="00D31E9E" w:rsidRDefault="00D277F1" w:rsidP="0045057D">
            <w:pPr>
              <w:spacing w:line="0" w:lineRule="atLeast"/>
              <w:jc w:val="center"/>
              <w:rPr>
                <w:rFonts w:asciiTheme="minorEastAsia" w:hAnsiTheme="minorEastAsia"/>
                <w:sz w:val="28"/>
              </w:rPr>
            </w:pPr>
            <w:r w:rsidRPr="00574A45">
              <w:rPr>
                <w:rFonts w:asciiTheme="minorEastAsia" w:hAnsiTheme="minorEastAsia" w:hint="eastAsia"/>
                <w:sz w:val="20"/>
              </w:rPr>
              <w:t>職位・職業</w:t>
            </w:r>
          </w:p>
        </w:tc>
        <w:tc>
          <w:tcPr>
            <w:tcW w:w="3402" w:type="dxa"/>
          </w:tcPr>
          <w:p w:rsidR="00D277F1" w:rsidRPr="00D31E9E" w:rsidRDefault="00D277F1" w:rsidP="0045057D">
            <w:pPr>
              <w:spacing w:line="0" w:lineRule="atLeast"/>
              <w:jc w:val="center"/>
              <w:rPr>
                <w:rFonts w:asciiTheme="minorEastAsia" w:hAnsiTheme="minorEastAsia"/>
                <w:sz w:val="28"/>
              </w:rPr>
            </w:pPr>
          </w:p>
        </w:tc>
        <w:tc>
          <w:tcPr>
            <w:tcW w:w="1134" w:type="dxa"/>
            <w:vMerge/>
          </w:tcPr>
          <w:p w:rsidR="00D277F1" w:rsidRPr="00D31E9E" w:rsidRDefault="00D277F1" w:rsidP="0045057D">
            <w:pPr>
              <w:spacing w:line="0" w:lineRule="atLeast"/>
              <w:jc w:val="center"/>
              <w:rPr>
                <w:rFonts w:asciiTheme="minorEastAsia" w:hAnsiTheme="minorEastAsia"/>
                <w:sz w:val="28"/>
              </w:rPr>
            </w:pPr>
          </w:p>
        </w:tc>
        <w:tc>
          <w:tcPr>
            <w:tcW w:w="4602" w:type="dxa"/>
            <w:vMerge/>
          </w:tcPr>
          <w:p w:rsidR="00D277F1" w:rsidRPr="00D31E9E" w:rsidRDefault="00D277F1" w:rsidP="0045057D">
            <w:pPr>
              <w:spacing w:line="0" w:lineRule="atLeast"/>
              <w:jc w:val="center"/>
              <w:rPr>
                <w:rFonts w:asciiTheme="minorEastAsia" w:hAnsiTheme="minorEastAsia"/>
                <w:sz w:val="28"/>
              </w:rPr>
            </w:pPr>
          </w:p>
        </w:tc>
      </w:tr>
      <w:tr w:rsidR="00D277F1" w:rsidRPr="00D31E9E" w:rsidTr="0045057D">
        <w:trPr>
          <w:trHeight w:val="630"/>
        </w:trPr>
        <w:tc>
          <w:tcPr>
            <w:tcW w:w="1526" w:type="dxa"/>
            <w:vAlign w:val="center"/>
          </w:tcPr>
          <w:p w:rsidR="00D277F1" w:rsidRPr="00D31E9E" w:rsidRDefault="00D277F1" w:rsidP="0045057D">
            <w:pPr>
              <w:spacing w:line="0" w:lineRule="atLeast"/>
              <w:jc w:val="center"/>
              <w:rPr>
                <w:rFonts w:asciiTheme="minorEastAsia" w:hAnsiTheme="minorEastAsia"/>
                <w:sz w:val="28"/>
              </w:rPr>
            </w:pPr>
            <w:r w:rsidRPr="00D31E9E">
              <w:rPr>
                <w:rFonts w:asciiTheme="minorEastAsia" w:hAnsiTheme="minorEastAsia" w:hint="eastAsia"/>
                <w:sz w:val="20"/>
              </w:rPr>
              <w:t>研究課題名</w:t>
            </w:r>
          </w:p>
        </w:tc>
        <w:tc>
          <w:tcPr>
            <w:tcW w:w="9138" w:type="dxa"/>
            <w:gridSpan w:val="3"/>
          </w:tcPr>
          <w:p w:rsidR="00D277F1" w:rsidRPr="00D31E9E" w:rsidRDefault="00D277F1" w:rsidP="0045057D">
            <w:pPr>
              <w:spacing w:line="0" w:lineRule="atLeast"/>
              <w:jc w:val="center"/>
              <w:rPr>
                <w:rFonts w:asciiTheme="minorEastAsia" w:hAnsiTheme="minorEastAsia"/>
                <w:sz w:val="28"/>
              </w:rPr>
            </w:pPr>
            <w:r w:rsidRPr="00D31E9E">
              <w:rPr>
                <w:rFonts w:asciiTheme="minorEastAsia" w:hAnsiTheme="minorEastAsia" w:hint="eastAsia"/>
                <w:sz w:val="28"/>
              </w:rPr>
              <w:t xml:space="preserve">　　　　　　　　　　　　　　</w:t>
            </w:r>
            <w:r w:rsidR="002559DC" w:rsidRPr="00D31E9E">
              <w:rPr>
                <w:rFonts w:asciiTheme="minorEastAsia" w:hAnsiTheme="minorEastAsia" w:hint="eastAsia"/>
                <w:sz w:val="28"/>
              </w:rPr>
              <w:t xml:space="preserve">　</w:t>
            </w:r>
            <w:r w:rsidRPr="00D31E9E">
              <w:rPr>
                <w:rFonts w:asciiTheme="minorEastAsia" w:hAnsiTheme="minorEastAsia" w:hint="eastAsia"/>
                <w:sz w:val="28"/>
              </w:rPr>
              <w:t xml:space="preserve">　　　　　　　　　　　　　　　</w:t>
            </w:r>
          </w:p>
        </w:tc>
      </w:tr>
    </w:tbl>
    <w:p w:rsidR="00D277F1" w:rsidRDefault="00D277F1" w:rsidP="0045057D">
      <w:pPr>
        <w:spacing w:line="0" w:lineRule="atLeast"/>
        <w:ind w:leftChars="100" w:left="210"/>
        <w:jc w:val="left"/>
        <w:rPr>
          <w:rFonts w:asciiTheme="minorEastAsia" w:hAnsiTheme="minorEastAsia"/>
          <w:sz w:val="18"/>
          <w:szCs w:val="18"/>
        </w:rPr>
      </w:pPr>
      <w:r w:rsidRPr="00D31E9E">
        <w:rPr>
          <w:rFonts w:asciiTheme="minorEastAsia" w:hAnsiTheme="minorEastAsia" w:hint="eastAsia"/>
          <w:sz w:val="18"/>
          <w:szCs w:val="18"/>
        </w:rPr>
        <w:t>上記の研究に対し、申請者が複数の場合は、各自COI申告書を作成し</w:t>
      </w:r>
      <w:r w:rsidR="004C7A5B" w:rsidRPr="00D31E9E">
        <w:rPr>
          <w:rFonts w:asciiTheme="minorEastAsia" w:hAnsiTheme="minorEastAsia" w:hint="eastAsia"/>
          <w:sz w:val="18"/>
          <w:szCs w:val="18"/>
        </w:rPr>
        <w:t>てご提出ください。なお、開示すべきCOIは、申請時から遡って1年以内の状況が対象です。</w:t>
      </w:r>
    </w:p>
    <w:p w:rsidR="0045057D" w:rsidRPr="00D31E9E" w:rsidRDefault="0045057D" w:rsidP="0045057D">
      <w:pPr>
        <w:spacing w:line="0" w:lineRule="atLeast"/>
        <w:ind w:leftChars="100" w:left="210"/>
        <w:jc w:val="left"/>
        <w:rPr>
          <w:rFonts w:asciiTheme="minorEastAsia" w:hAnsiTheme="minorEastAsia"/>
          <w:sz w:val="18"/>
          <w:szCs w:val="18"/>
        </w:rPr>
      </w:pPr>
    </w:p>
    <w:tbl>
      <w:tblPr>
        <w:tblStyle w:val="a7"/>
        <w:tblW w:w="0" w:type="auto"/>
        <w:tblLook w:val="04A0" w:firstRow="1" w:lastRow="0" w:firstColumn="1" w:lastColumn="0" w:noHBand="0" w:noVBand="1"/>
      </w:tblPr>
      <w:tblGrid>
        <w:gridCol w:w="3369"/>
        <w:gridCol w:w="1842"/>
        <w:gridCol w:w="5453"/>
      </w:tblGrid>
      <w:tr w:rsidR="004C7A5B" w:rsidRPr="00D31E9E" w:rsidTr="0045057D">
        <w:trPr>
          <w:trHeight w:val="402"/>
        </w:trPr>
        <w:tc>
          <w:tcPr>
            <w:tcW w:w="3369" w:type="dxa"/>
            <w:vAlign w:val="center"/>
          </w:tcPr>
          <w:p w:rsidR="004C7A5B" w:rsidRPr="00D31E9E" w:rsidRDefault="004C7A5B"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項目</w:t>
            </w:r>
          </w:p>
        </w:tc>
        <w:tc>
          <w:tcPr>
            <w:tcW w:w="1842" w:type="dxa"/>
            <w:vAlign w:val="center"/>
          </w:tcPr>
          <w:p w:rsidR="004C7A5B" w:rsidRPr="00D31E9E" w:rsidRDefault="004C7A5B"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該当の状況</w:t>
            </w:r>
          </w:p>
        </w:tc>
        <w:tc>
          <w:tcPr>
            <w:tcW w:w="5453" w:type="dxa"/>
            <w:vAlign w:val="center"/>
          </w:tcPr>
          <w:p w:rsidR="004C7A5B" w:rsidRPr="00D31E9E" w:rsidRDefault="004C7A5B"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該当状況が「有」の場合は、企業名などをご記載ください。</w:t>
            </w:r>
          </w:p>
        </w:tc>
      </w:tr>
      <w:tr w:rsidR="00FD67B5" w:rsidRPr="00D31E9E" w:rsidTr="00B83186">
        <w:trPr>
          <w:trHeight w:val="664"/>
        </w:trPr>
        <w:tc>
          <w:tcPr>
            <w:tcW w:w="3369" w:type="dxa"/>
            <w:vMerge w:val="restart"/>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1企業・営利団体の役員、顧問職または従業員として、年間100万円以上のものを受領</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vMerge w:val="restart"/>
          </w:tcPr>
          <w:p w:rsidR="00FD67B5" w:rsidRPr="00D31E9E" w:rsidRDefault="00FD67B5" w:rsidP="0045057D">
            <w:pPr>
              <w:spacing w:line="0" w:lineRule="atLeast"/>
              <w:jc w:val="left"/>
              <w:rPr>
                <w:rFonts w:asciiTheme="minorEastAsia" w:hAnsiTheme="minorEastAsia"/>
                <w:sz w:val="20"/>
                <w:szCs w:val="20"/>
              </w:rPr>
            </w:pPr>
          </w:p>
        </w:tc>
      </w:tr>
      <w:tr w:rsidR="00FD67B5" w:rsidRPr="00D31E9E" w:rsidTr="00B83186">
        <w:trPr>
          <w:trHeight w:val="648"/>
        </w:trPr>
        <w:tc>
          <w:tcPr>
            <w:tcW w:w="3369" w:type="dxa"/>
            <w:vMerge/>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（親族）</w:t>
            </w:r>
            <w:r w:rsidRPr="00D31E9E">
              <w:rPr>
                <w:rFonts w:asciiTheme="minorEastAsia" w:hAnsiTheme="minorEastAsia"/>
                <w:sz w:val="20"/>
                <w:szCs w:val="20"/>
              </w:rPr>
              <w:t>*</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vMerge/>
          </w:tcPr>
          <w:p w:rsidR="00FD67B5" w:rsidRPr="00D31E9E" w:rsidRDefault="00FD67B5" w:rsidP="0045057D">
            <w:pPr>
              <w:spacing w:line="0" w:lineRule="atLeast"/>
              <w:jc w:val="left"/>
              <w:rPr>
                <w:rFonts w:asciiTheme="minorEastAsia" w:hAnsiTheme="minorEastAsia"/>
                <w:sz w:val="20"/>
                <w:szCs w:val="20"/>
              </w:rPr>
            </w:pPr>
          </w:p>
        </w:tc>
      </w:tr>
      <w:tr w:rsidR="00FD67B5" w:rsidRPr="00D31E9E" w:rsidTr="00B83186">
        <w:trPr>
          <w:trHeight w:val="754"/>
        </w:trPr>
        <w:tc>
          <w:tcPr>
            <w:tcW w:w="3369" w:type="dxa"/>
            <w:vMerge w:val="restart"/>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株の保有が1企業より1年間の利益が100万以上、又は当該株式を5％以上保有</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vMerge w:val="restart"/>
          </w:tcPr>
          <w:p w:rsidR="00FD67B5" w:rsidRPr="00D31E9E" w:rsidRDefault="00FD67B5" w:rsidP="0045057D">
            <w:pPr>
              <w:spacing w:line="0" w:lineRule="atLeast"/>
              <w:jc w:val="left"/>
              <w:rPr>
                <w:rFonts w:asciiTheme="minorEastAsia" w:hAnsiTheme="minorEastAsia"/>
                <w:sz w:val="20"/>
                <w:szCs w:val="20"/>
              </w:rPr>
            </w:pPr>
          </w:p>
        </w:tc>
      </w:tr>
      <w:tr w:rsidR="00FD67B5" w:rsidRPr="00D31E9E" w:rsidTr="00B83186">
        <w:trPr>
          <w:trHeight w:val="739"/>
        </w:trPr>
        <w:tc>
          <w:tcPr>
            <w:tcW w:w="3369" w:type="dxa"/>
            <w:vMerge/>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（親族）</w:t>
            </w:r>
            <w:r w:rsidRPr="00D31E9E">
              <w:rPr>
                <w:rFonts w:asciiTheme="minorEastAsia" w:hAnsiTheme="minorEastAsia"/>
                <w:sz w:val="20"/>
                <w:szCs w:val="20"/>
              </w:rPr>
              <w:t>*</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vMerge/>
          </w:tcPr>
          <w:p w:rsidR="00FD67B5" w:rsidRPr="00D31E9E" w:rsidRDefault="00FD67B5" w:rsidP="0045057D">
            <w:pPr>
              <w:spacing w:line="0" w:lineRule="atLeast"/>
              <w:jc w:val="left"/>
              <w:rPr>
                <w:rFonts w:asciiTheme="minorEastAsia" w:hAnsiTheme="minorEastAsia"/>
                <w:sz w:val="20"/>
                <w:szCs w:val="20"/>
              </w:rPr>
            </w:pPr>
          </w:p>
        </w:tc>
      </w:tr>
      <w:tr w:rsidR="00FD67B5" w:rsidRPr="00D31E9E" w:rsidTr="00B83186">
        <w:trPr>
          <w:trHeight w:val="648"/>
        </w:trPr>
        <w:tc>
          <w:tcPr>
            <w:tcW w:w="3369" w:type="dxa"/>
            <w:vMerge w:val="restart"/>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1企業・営利団体から知的財産権の使用料として年間100万円以上のものを受領</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vMerge w:val="restart"/>
          </w:tcPr>
          <w:p w:rsidR="00FD67B5" w:rsidRPr="00D31E9E" w:rsidRDefault="00FD67B5" w:rsidP="0045057D">
            <w:pPr>
              <w:spacing w:line="0" w:lineRule="atLeast"/>
              <w:jc w:val="left"/>
              <w:rPr>
                <w:rFonts w:asciiTheme="minorEastAsia" w:hAnsiTheme="minorEastAsia"/>
                <w:sz w:val="20"/>
                <w:szCs w:val="20"/>
              </w:rPr>
            </w:pPr>
          </w:p>
        </w:tc>
      </w:tr>
      <w:tr w:rsidR="00FD67B5" w:rsidRPr="00D31E9E" w:rsidTr="00B83186">
        <w:trPr>
          <w:trHeight w:val="646"/>
        </w:trPr>
        <w:tc>
          <w:tcPr>
            <w:tcW w:w="3369" w:type="dxa"/>
            <w:vMerge/>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（親族）</w:t>
            </w:r>
            <w:r w:rsidRPr="00D31E9E">
              <w:rPr>
                <w:rFonts w:asciiTheme="minorEastAsia" w:hAnsiTheme="minorEastAsia"/>
                <w:sz w:val="20"/>
                <w:szCs w:val="20"/>
              </w:rPr>
              <w:t>*</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vMerge/>
          </w:tcPr>
          <w:p w:rsidR="00FD67B5" w:rsidRPr="00D31E9E" w:rsidRDefault="00FD67B5" w:rsidP="0045057D">
            <w:pPr>
              <w:spacing w:line="0" w:lineRule="atLeast"/>
              <w:jc w:val="left"/>
              <w:rPr>
                <w:rFonts w:asciiTheme="minorEastAsia" w:hAnsiTheme="minorEastAsia"/>
                <w:sz w:val="20"/>
                <w:szCs w:val="20"/>
              </w:rPr>
            </w:pPr>
          </w:p>
        </w:tc>
      </w:tr>
      <w:tr w:rsidR="004C7A5B" w:rsidRPr="00D31E9E" w:rsidTr="00B83186">
        <w:trPr>
          <w:trHeight w:val="851"/>
        </w:trPr>
        <w:tc>
          <w:tcPr>
            <w:tcW w:w="3369" w:type="dxa"/>
            <w:vAlign w:val="center"/>
          </w:tcPr>
          <w:p w:rsidR="00E71AFB" w:rsidRPr="00D31E9E" w:rsidRDefault="00E71AFB"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1企業・営利団体より会議の出席や発表に対し、</w:t>
            </w:r>
            <w:r w:rsidR="00652FB1" w:rsidRPr="00D31E9E">
              <w:rPr>
                <w:rFonts w:asciiTheme="minorEastAsia" w:hAnsiTheme="minorEastAsia" w:hint="eastAsia"/>
                <w:sz w:val="20"/>
                <w:szCs w:val="20"/>
              </w:rPr>
              <w:t>日当・講演料など年間50万円以上のものを受領</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4C7A5B"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tcPr>
          <w:p w:rsidR="004C7A5B" w:rsidRPr="00D31E9E" w:rsidRDefault="004C7A5B" w:rsidP="0045057D">
            <w:pPr>
              <w:spacing w:line="0" w:lineRule="atLeast"/>
              <w:jc w:val="left"/>
              <w:rPr>
                <w:rFonts w:asciiTheme="minorEastAsia" w:hAnsiTheme="minorEastAsia"/>
                <w:sz w:val="20"/>
                <w:szCs w:val="20"/>
              </w:rPr>
            </w:pPr>
          </w:p>
        </w:tc>
      </w:tr>
      <w:tr w:rsidR="00FD67B5" w:rsidRPr="00D31E9E" w:rsidTr="00B83186">
        <w:trPr>
          <w:trHeight w:val="851"/>
        </w:trPr>
        <w:tc>
          <w:tcPr>
            <w:tcW w:w="3369" w:type="dxa"/>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1企業・営利団体から支払われた執筆に対する原稿料など年間50万円以上のものを受領</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tcPr>
          <w:p w:rsidR="00FD67B5" w:rsidRPr="00D31E9E" w:rsidRDefault="00FD67B5" w:rsidP="0045057D">
            <w:pPr>
              <w:spacing w:line="0" w:lineRule="atLeast"/>
              <w:jc w:val="left"/>
              <w:rPr>
                <w:rFonts w:asciiTheme="minorEastAsia" w:hAnsiTheme="minorEastAsia"/>
                <w:sz w:val="20"/>
                <w:szCs w:val="20"/>
              </w:rPr>
            </w:pPr>
          </w:p>
        </w:tc>
      </w:tr>
      <w:tr w:rsidR="00FD67B5" w:rsidRPr="00D31E9E" w:rsidTr="00B83186">
        <w:trPr>
          <w:trHeight w:val="851"/>
        </w:trPr>
        <w:tc>
          <w:tcPr>
            <w:tcW w:w="3369" w:type="dxa"/>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1企業・営利団体から研究費（受託もしくは共同研究）を年間100万円以上のものを受領</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tcPr>
          <w:p w:rsidR="00FD67B5" w:rsidRPr="00D31E9E" w:rsidRDefault="00FD67B5" w:rsidP="0045057D">
            <w:pPr>
              <w:spacing w:line="0" w:lineRule="atLeast"/>
              <w:jc w:val="left"/>
              <w:rPr>
                <w:rFonts w:asciiTheme="minorEastAsia" w:hAnsiTheme="minorEastAsia"/>
                <w:sz w:val="20"/>
                <w:szCs w:val="20"/>
              </w:rPr>
            </w:pPr>
          </w:p>
        </w:tc>
      </w:tr>
      <w:tr w:rsidR="00FD67B5" w:rsidRPr="00D31E9E" w:rsidTr="00B83186">
        <w:trPr>
          <w:trHeight w:val="851"/>
        </w:trPr>
        <w:tc>
          <w:tcPr>
            <w:tcW w:w="3369" w:type="dxa"/>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1企業・営利団体から研究寄付金として年間100万円以上のものを受領</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tcPr>
          <w:p w:rsidR="00FD67B5" w:rsidRPr="00D31E9E" w:rsidRDefault="00FD67B5" w:rsidP="0045057D">
            <w:pPr>
              <w:spacing w:line="0" w:lineRule="atLeast"/>
              <w:jc w:val="left"/>
              <w:rPr>
                <w:rFonts w:asciiTheme="minorEastAsia" w:hAnsiTheme="minorEastAsia"/>
                <w:sz w:val="20"/>
                <w:szCs w:val="20"/>
              </w:rPr>
            </w:pPr>
          </w:p>
        </w:tc>
      </w:tr>
      <w:tr w:rsidR="00FD67B5" w:rsidRPr="00D31E9E" w:rsidTr="00B83186">
        <w:trPr>
          <w:trHeight w:val="851"/>
        </w:trPr>
        <w:tc>
          <w:tcPr>
            <w:tcW w:w="3369" w:type="dxa"/>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企業・営利団体からの寄付講座に所属している</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tcPr>
          <w:p w:rsidR="00FD67B5" w:rsidRPr="00D31E9E" w:rsidRDefault="00FD67B5" w:rsidP="0045057D">
            <w:pPr>
              <w:spacing w:line="0" w:lineRule="atLeast"/>
              <w:jc w:val="left"/>
              <w:rPr>
                <w:rFonts w:asciiTheme="minorEastAsia" w:hAnsiTheme="minorEastAsia"/>
                <w:sz w:val="20"/>
                <w:szCs w:val="20"/>
              </w:rPr>
            </w:pPr>
          </w:p>
          <w:p w:rsidR="00577DF6" w:rsidRPr="00D31E9E" w:rsidRDefault="00577DF6" w:rsidP="0045057D">
            <w:pPr>
              <w:spacing w:line="0" w:lineRule="atLeast"/>
              <w:jc w:val="left"/>
              <w:rPr>
                <w:rFonts w:asciiTheme="minorEastAsia" w:hAnsiTheme="minorEastAsia"/>
                <w:sz w:val="20"/>
                <w:szCs w:val="20"/>
              </w:rPr>
            </w:pPr>
          </w:p>
        </w:tc>
      </w:tr>
      <w:tr w:rsidR="00FD67B5" w:rsidRPr="00D31E9E" w:rsidTr="00B83186">
        <w:trPr>
          <w:trHeight w:val="851"/>
        </w:trPr>
        <w:tc>
          <w:tcPr>
            <w:tcW w:w="3369" w:type="dxa"/>
            <w:vAlign w:val="center"/>
          </w:tcPr>
          <w:p w:rsidR="00FD67B5" w:rsidRPr="00D31E9E" w:rsidRDefault="00FD67B5" w:rsidP="0045057D">
            <w:pPr>
              <w:pStyle w:val="a8"/>
              <w:numPr>
                <w:ilvl w:val="0"/>
                <w:numId w:val="1"/>
              </w:numPr>
              <w:spacing w:line="0" w:lineRule="atLeast"/>
              <w:ind w:leftChars="0"/>
              <w:rPr>
                <w:rFonts w:asciiTheme="minorEastAsia" w:hAnsiTheme="minorEastAsia"/>
                <w:sz w:val="20"/>
                <w:szCs w:val="20"/>
              </w:rPr>
            </w:pPr>
            <w:r w:rsidRPr="00D31E9E">
              <w:rPr>
                <w:rFonts w:asciiTheme="minorEastAsia" w:hAnsiTheme="minorEastAsia" w:hint="eastAsia"/>
                <w:sz w:val="20"/>
                <w:szCs w:val="20"/>
              </w:rPr>
              <w:t>1企業・営利団体から研究とは無関係の旅行・贈答品など年間5万円以上のものを受領</w:t>
            </w:r>
          </w:p>
        </w:tc>
        <w:tc>
          <w:tcPr>
            <w:tcW w:w="1842" w:type="dxa"/>
            <w:vAlign w:val="center"/>
          </w:tcPr>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（本人）</w:t>
            </w:r>
          </w:p>
          <w:p w:rsidR="00FD67B5" w:rsidRPr="00D31E9E" w:rsidRDefault="00FD67B5" w:rsidP="0045057D">
            <w:pPr>
              <w:spacing w:line="0" w:lineRule="atLeast"/>
              <w:jc w:val="center"/>
              <w:rPr>
                <w:rFonts w:asciiTheme="minorEastAsia" w:hAnsiTheme="minorEastAsia"/>
                <w:sz w:val="20"/>
                <w:szCs w:val="20"/>
              </w:rPr>
            </w:pPr>
            <w:r w:rsidRPr="00D31E9E">
              <w:rPr>
                <w:rFonts w:asciiTheme="minorEastAsia" w:hAnsiTheme="minorEastAsia" w:hint="eastAsia"/>
                <w:sz w:val="20"/>
                <w:szCs w:val="20"/>
              </w:rPr>
              <w:t>有・無</w:t>
            </w:r>
          </w:p>
        </w:tc>
        <w:tc>
          <w:tcPr>
            <w:tcW w:w="5453" w:type="dxa"/>
          </w:tcPr>
          <w:p w:rsidR="00FD67B5" w:rsidRPr="00D31E9E" w:rsidRDefault="00FD67B5" w:rsidP="0045057D">
            <w:pPr>
              <w:spacing w:line="0" w:lineRule="atLeast"/>
              <w:jc w:val="left"/>
              <w:rPr>
                <w:rFonts w:asciiTheme="minorEastAsia" w:hAnsiTheme="minorEastAsia"/>
                <w:sz w:val="20"/>
                <w:szCs w:val="20"/>
              </w:rPr>
            </w:pPr>
          </w:p>
        </w:tc>
      </w:tr>
    </w:tbl>
    <w:p w:rsidR="0045057D" w:rsidRDefault="0045057D" w:rsidP="0045057D">
      <w:pPr>
        <w:spacing w:line="0" w:lineRule="atLeast"/>
        <w:jc w:val="right"/>
        <w:rPr>
          <w:rFonts w:asciiTheme="minorEastAsia" w:hAnsiTheme="minorEastAsia"/>
          <w:sz w:val="16"/>
          <w:szCs w:val="20"/>
        </w:rPr>
      </w:pPr>
    </w:p>
    <w:p w:rsidR="00842813" w:rsidRDefault="00FE4DDF" w:rsidP="0045057D">
      <w:pPr>
        <w:spacing w:line="0" w:lineRule="atLeast"/>
        <w:jc w:val="right"/>
        <w:rPr>
          <w:rFonts w:asciiTheme="minorEastAsia" w:hAnsiTheme="minorEastAsia"/>
          <w:sz w:val="20"/>
          <w:szCs w:val="20"/>
        </w:rPr>
      </w:pPr>
      <w:r w:rsidRPr="00D31E9E">
        <w:rPr>
          <w:rFonts w:asciiTheme="minorEastAsia" w:hAnsiTheme="minorEastAsia" w:hint="eastAsia"/>
          <w:sz w:val="16"/>
          <w:szCs w:val="20"/>
        </w:rPr>
        <w:t>＊</w:t>
      </w:r>
      <w:r w:rsidR="00842813" w:rsidRPr="00D31E9E">
        <w:rPr>
          <w:rFonts w:asciiTheme="minorEastAsia" w:hAnsiTheme="minorEastAsia" w:hint="eastAsia"/>
          <w:sz w:val="16"/>
          <w:szCs w:val="20"/>
        </w:rPr>
        <w:t>：</w:t>
      </w:r>
      <w:r w:rsidR="00721835" w:rsidRPr="00D31E9E">
        <w:rPr>
          <w:rFonts w:asciiTheme="minorEastAsia" w:hAnsiTheme="minorEastAsia" w:hint="eastAsia"/>
          <w:sz w:val="16"/>
          <w:szCs w:val="20"/>
        </w:rPr>
        <w:t>配偶者および一親等の親族。</w:t>
      </w:r>
      <w:r w:rsidR="00BD14BA" w:rsidRPr="00D31E9E">
        <w:rPr>
          <w:rFonts w:asciiTheme="minorEastAsia" w:hAnsiTheme="minorEastAsia" w:hint="eastAsia"/>
          <w:sz w:val="16"/>
          <w:szCs w:val="20"/>
        </w:rPr>
        <w:t xml:space="preserve">　</w:t>
      </w:r>
      <w:r w:rsidR="0045057D">
        <w:rPr>
          <w:rFonts w:asciiTheme="minorEastAsia" w:hAnsiTheme="minorEastAsia" w:hint="eastAsia"/>
          <w:sz w:val="16"/>
          <w:szCs w:val="20"/>
        </w:rPr>
        <w:t xml:space="preserve">　　　　　　　　　　　　　　　　　　　　　　　　　　　　　</w:t>
      </w:r>
      <w:r w:rsidR="002559DC" w:rsidRPr="00D31E9E">
        <w:rPr>
          <w:rFonts w:asciiTheme="minorEastAsia" w:hAnsiTheme="minorEastAsia" w:hint="eastAsia"/>
          <w:sz w:val="20"/>
          <w:szCs w:val="20"/>
        </w:rPr>
        <w:t>上記の申告状況に相違ありません。</w:t>
      </w:r>
    </w:p>
    <w:p w:rsidR="0045057D" w:rsidRDefault="0045057D" w:rsidP="0045057D">
      <w:pPr>
        <w:spacing w:line="0" w:lineRule="atLeast"/>
        <w:jc w:val="right"/>
        <w:rPr>
          <w:rFonts w:asciiTheme="minorEastAsia" w:hAnsiTheme="minorEastAsia"/>
          <w:sz w:val="20"/>
          <w:szCs w:val="20"/>
          <w:u w:val="single"/>
        </w:rPr>
      </w:pPr>
    </w:p>
    <w:p w:rsidR="0045057D" w:rsidRDefault="0045057D" w:rsidP="0045057D">
      <w:pPr>
        <w:spacing w:line="0" w:lineRule="atLeast"/>
        <w:jc w:val="right"/>
        <w:rPr>
          <w:rFonts w:asciiTheme="minorEastAsia" w:hAnsiTheme="minorEastAsia"/>
          <w:sz w:val="20"/>
          <w:szCs w:val="20"/>
          <w:u w:val="single"/>
        </w:rPr>
      </w:pPr>
    </w:p>
    <w:p w:rsidR="0045057D" w:rsidRDefault="0045057D" w:rsidP="0045057D">
      <w:pPr>
        <w:spacing w:line="0" w:lineRule="atLeast"/>
        <w:jc w:val="right"/>
        <w:rPr>
          <w:rFonts w:asciiTheme="minorEastAsia" w:hAnsiTheme="minorEastAsia"/>
          <w:sz w:val="20"/>
          <w:szCs w:val="20"/>
          <w:u w:val="single"/>
        </w:rPr>
      </w:pPr>
    </w:p>
    <w:p w:rsidR="0045057D" w:rsidRDefault="0045057D" w:rsidP="0045057D">
      <w:pPr>
        <w:spacing w:line="0" w:lineRule="atLeast"/>
        <w:jc w:val="right"/>
        <w:rPr>
          <w:rFonts w:asciiTheme="minorEastAsia" w:hAnsiTheme="minorEastAsia"/>
          <w:sz w:val="20"/>
          <w:szCs w:val="20"/>
          <w:u w:val="single"/>
        </w:rPr>
      </w:pPr>
    </w:p>
    <w:p w:rsidR="002559DC" w:rsidRPr="00D31E9E" w:rsidRDefault="002559DC" w:rsidP="0045057D">
      <w:pPr>
        <w:spacing w:line="0" w:lineRule="atLeast"/>
        <w:jc w:val="right"/>
        <w:rPr>
          <w:rFonts w:asciiTheme="minorEastAsia" w:hAnsiTheme="minorEastAsia"/>
          <w:sz w:val="20"/>
          <w:szCs w:val="20"/>
        </w:rPr>
      </w:pPr>
      <w:r w:rsidRPr="00D31E9E">
        <w:rPr>
          <w:rFonts w:asciiTheme="minorEastAsia" w:hAnsiTheme="minorEastAsia" w:hint="eastAsia"/>
          <w:sz w:val="20"/>
          <w:szCs w:val="20"/>
          <w:u w:val="single"/>
        </w:rPr>
        <w:t>申告日：西暦　　　　　年　 　月 　　日</w:t>
      </w:r>
      <w:r w:rsidRPr="00D31E9E">
        <w:rPr>
          <w:rFonts w:asciiTheme="minorEastAsia" w:hAnsiTheme="minorEastAsia" w:hint="eastAsia"/>
          <w:sz w:val="20"/>
          <w:szCs w:val="20"/>
        </w:rPr>
        <w:t xml:space="preserve">　　</w:t>
      </w:r>
      <w:r w:rsidRPr="00D31E9E">
        <w:rPr>
          <w:rFonts w:asciiTheme="minorEastAsia" w:hAnsiTheme="minorEastAsia" w:hint="eastAsia"/>
          <w:sz w:val="20"/>
          <w:szCs w:val="20"/>
          <w:u w:val="single"/>
        </w:rPr>
        <w:t>署名：　  　　　　　　　　　印</w:t>
      </w:r>
      <w:r w:rsidRPr="00D31E9E">
        <w:rPr>
          <w:rFonts w:asciiTheme="minorEastAsia" w:hAnsiTheme="minorEastAsia" w:hint="eastAsia"/>
          <w:sz w:val="20"/>
          <w:szCs w:val="20"/>
        </w:rPr>
        <w:t xml:space="preserve">　　　　　　</w:t>
      </w:r>
    </w:p>
    <w:p w:rsidR="00B83186" w:rsidRDefault="00B83186" w:rsidP="002559DC">
      <w:pPr>
        <w:jc w:val="right"/>
        <w:rPr>
          <w:rFonts w:asciiTheme="minorEastAsia" w:hAnsiTheme="minorEastAsia"/>
          <w:sz w:val="20"/>
          <w:szCs w:val="20"/>
          <w:bdr w:val="single" w:sz="4" w:space="0" w:color="auto"/>
        </w:rPr>
      </w:pPr>
    </w:p>
    <w:p w:rsidR="00B83186" w:rsidRDefault="00B83186" w:rsidP="002559DC">
      <w:pPr>
        <w:jc w:val="right"/>
        <w:rPr>
          <w:rFonts w:asciiTheme="minorEastAsia" w:hAnsiTheme="minorEastAsia"/>
          <w:sz w:val="20"/>
          <w:szCs w:val="20"/>
          <w:bdr w:val="single" w:sz="4" w:space="0" w:color="auto"/>
        </w:rPr>
      </w:pPr>
    </w:p>
    <w:p w:rsidR="00B83186" w:rsidRDefault="00B83186" w:rsidP="002559DC">
      <w:pPr>
        <w:jc w:val="right"/>
        <w:rPr>
          <w:rFonts w:asciiTheme="minorEastAsia" w:hAnsiTheme="minorEastAsia"/>
          <w:sz w:val="20"/>
          <w:szCs w:val="20"/>
          <w:bdr w:val="single" w:sz="4" w:space="0" w:color="auto"/>
        </w:rPr>
      </w:pPr>
    </w:p>
    <w:p w:rsidR="00721835" w:rsidRPr="00D31E9E" w:rsidRDefault="002559DC" w:rsidP="002559DC">
      <w:pPr>
        <w:jc w:val="right"/>
        <w:rPr>
          <w:rFonts w:asciiTheme="minorEastAsia" w:hAnsiTheme="minorEastAsia"/>
          <w:sz w:val="20"/>
          <w:szCs w:val="20"/>
        </w:rPr>
      </w:pPr>
      <w:r w:rsidRPr="00D31E9E">
        <w:rPr>
          <w:rFonts w:asciiTheme="minorEastAsia" w:hAnsiTheme="minorEastAsia" w:hint="eastAsia"/>
          <w:sz w:val="20"/>
          <w:szCs w:val="20"/>
          <w:bdr w:val="single" w:sz="4" w:space="0" w:color="auto"/>
        </w:rPr>
        <w:lastRenderedPageBreak/>
        <w:t>該当者のみ提出</w:t>
      </w:r>
    </w:p>
    <w:p w:rsidR="002559DC" w:rsidRPr="00D31E9E" w:rsidRDefault="002559DC" w:rsidP="004C7A5B">
      <w:pPr>
        <w:jc w:val="left"/>
        <w:rPr>
          <w:rFonts w:asciiTheme="minorEastAsia" w:hAnsiTheme="minorEastAsia"/>
          <w:sz w:val="20"/>
          <w:szCs w:val="20"/>
        </w:rPr>
      </w:pPr>
    </w:p>
    <w:p w:rsidR="00721835" w:rsidRPr="00D31E9E" w:rsidRDefault="002559DC" w:rsidP="004C7A5B">
      <w:pPr>
        <w:jc w:val="left"/>
        <w:rPr>
          <w:rFonts w:asciiTheme="minorEastAsia" w:hAnsiTheme="minorEastAsia"/>
          <w:sz w:val="20"/>
          <w:szCs w:val="20"/>
        </w:rPr>
      </w:pPr>
      <w:r w:rsidRPr="00D31E9E">
        <w:rPr>
          <w:rFonts w:asciiTheme="minorEastAsia" w:hAnsiTheme="minorEastAsia" w:hint="eastAsia"/>
          <w:sz w:val="20"/>
          <w:szCs w:val="20"/>
        </w:rPr>
        <w:t>本申請に関して、申告者が利益相反状態にある場合は、予想される利益相反状態およびそれらを回避・最小限に留めて、研究の倫理的妥当性と科学的合理性を担保するための具体的な方策を以下にご記入ください。</w:t>
      </w:r>
    </w:p>
    <w:p w:rsidR="002559DC" w:rsidRPr="00D31E9E" w:rsidRDefault="002559DC" w:rsidP="004C7A5B">
      <w:pPr>
        <w:jc w:val="left"/>
        <w:rPr>
          <w:rFonts w:asciiTheme="minorEastAsia" w:hAnsiTheme="minorEastAsia"/>
          <w:sz w:val="20"/>
          <w:szCs w:val="20"/>
        </w:rPr>
      </w:pPr>
    </w:p>
    <w:tbl>
      <w:tblPr>
        <w:tblStyle w:val="a7"/>
        <w:tblW w:w="0" w:type="auto"/>
        <w:tblLook w:val="04A0" w:firstRow="1" w:lastRow="0" w:firstColumn="1" w:lastColumn="0" w:noHBand="0" w:noVBand="1"/>
      </w:tblPr>
      <w:tblGrid>
        <w:gridCol w:w="10664"/>
      </w:tblGrid>
      <w:tr w:rsidR="002559DC" w:rsidRPr="00D31E9E" w:rsidTr="00AE4D17">
        <w:tc>
          <w:tcPr>
            <w:tcW w:w="10664" w:type="dxa"/>
            <w:tcBorders>
              <w:bottom w:val="single" w:sz="4" w:space="0" w:color="auto"/>
            </w:tcBorders>
          </w:tcPr>
          <w:p w:rsidR="002559DC" w:rsidRPr="00D31E9E" w:rsidRDefault="002559DC" w:rsidP="00BD14BA">
            <w:pPr>
              <w:jc w:val="center"/>
              <w:rPr>
                <w:rFonts w:asciiTheme="minorEastAsia" w:hAnsiTheme="minorEastAsia"/>
                <w:sz w:val="20"/>
                <w:szCs w:val="20"/>
              </w:rPr>
            </w:pPr>
            <w:r w:rsidRPr="00D31E9E">
              <w:rPr>
                <w:rFonts w:asciiTheme="minorEastAsia" w:hAnsiTheme="minorEastAsia" w:hint="eastAsia"/>
                <w:sz w:val="20"/>
                <w:szCs w:val="20"/>
              </w:rPr>
              <w:t>具体的な方策</w:t>
            </w:r>
            <w:r w:rsidR="00BD14BA" w:rsidRPr="00D31E9E">
              <w:rPr>
                <w:rFonts w:asciiTheme="minorEastAsia" w:hAnsiTheme="minorEastAsia" w:hint="eastAsia"/>
                <w:sz w:val="20"/>
                <w:szCs w:val="20"/>
              </w:rPr>
              <w:t>の記載欄</w:t>
            </w:r>
          </w:p>
        </w:tc>
      </w:tr>
      <w:tr w:rsidR="002559DC" w:rsidRPr="00D31E9E" w:rsidTr="00AE4D17">
        <w:tc>
          <w:tcPr>
            <w:tcW w:w="10664" w:type="dxa"/>
            <w:tcBorders>
              <w:top w:val="single" w:sz="4" w:space="0" w:color="auto"/>
              <w:left w:val="single" w:sz="4" w:space="0" w:color="auto"/>
              <w:bottom w:val="dashSmallGap" w:sz="4" w:space="0" w:color="auto"/>
              <w:right w:val="single" w:sz="4" w:space="0" w:color="auto"/>
            </w:tcBorders>
          </w:tcPr>
          <w:p w:rsidR="002559DC" w:rsidRPr="00D31E9E" w:rsidRDefault="00BD14BA" w:rsidP="004C7A5B">
            <w:pPr>
              <w:jc w:val="left"/>
              <w:rPr>
                <w:rFonts w:asciiTheme="minorEastAsia" w:hAnsiTheme="minorEastAsia"/>
                <w:sz w:val="20"/>
                <w:szCs w:val="20"/>
              </w:rPr>
            </w:pPr>
            <w:r w:rsidRPr="00D31E9E">
              <w:rPr>
                <w:rFonts w:asciiTheme="minorEastAsia" w:hAnsiTheme="minorEastAsia" w:hint="eastAsia"/>
                <w:sz w:val="20"/>
                <w:szCs w:val="20"/>
              </w:rPr>
              <w:t>記入例：</w:t>
            </w:r>
          </w:p>
          <w:p w:rsidR="00BD14BA" w:rsidRPr="00D31E9E" w:rsidRDefault="00BD14BA" w:rsidP="00BD14BA">
            <w:pPr>
              <w:jc w:val="left"/>
              <w:rPr>
                <w:rFonts w:asciiTheme="minorEastAsia" w:hAnsiTheme="minorEastAsia"/>
                <w:sz w:val="20"/>
                <w:szCs w:val="20"/>
              </w:rPr>
            </w:pPr>
            <w:r w:rsidRPr="00D31E9E">
              <w:rPr>
                <w:rFonts w:asciiTheme="minorEastAsia" w:hAnsiTheme="minorEastAsia" w:hint="eastAsia"/>
                <w:sz w:val="20"/>
                <w:szCs w:val="20"/>
              </w:rPr>
              <w:t>本研究に関して、（株）○○○と受託研究の契約書を交わし、研究費用として△△△円および研究装置☆☆☆の提供を受ける予定であり、（　　　　　　　　）において、利益相反状態が発生する。この利益相反状態を回避し研究成果の客観性を保つための具体的な方策を下記に示す。</w:t>
            </w:r>
          </w:p>
          <w:p w:rsidR="00BD14BA" w:rsidRPr="00D31E9E" w:rsidRDefault="00AE4D17" w:rsidP="00BD14BA">
            <w:pPr>
              <w:jc w:val="left"/>
              <w:rPr>
                <w:rFonts w:asciiTheme="minorEastAsia" w:hAnsiTheme="minorEastAsia"/>
                <w:sz w:val="20"/>
                <w:szCs w:val="20"/>
              </w:rPr>
            </w:pPr>
            <w:r w:rsidRPr="00D31E9E">
              <w:rPr>
                <w:rFonts w:asciiTheme="minorEastAsia" w:hAnsiTheme="minorEastAsia" w:hint="eastAsia"/>
                <w:sz w:val="20"/>
                <w:szCs w:val="20"/>
              </w:rPr>
              <w:t>（</w:t>
            </w:r>
            <w:r w:rsidR="00BD14BA" w:rsidRPr="00D31E9E">
              <w:rPr>
                <w:rFonts w:asciiTheme="minorEastAsia" w:hAnsiTheme="minorEastAsia" w:hint="eastAsia"/>
                <w:sz w:val="20"/>
                <w:szCs w:val="20"/>
              </w:rPr>
              <w:t>例文１</w:t>
            </w:r>
            <w:r w:rsidRPr="00D31E9E">
              <w:rPr>
                <w:rFonts w:asciiTheme="minorEastAsia" w:hAnsiTheme="minorEastAsia" w:hint="eastAsia"/>
                <w:sz w:val="20"/>
                <w:szCs w:val="20"/>
              </w:rPr>
              <w:t>）</w:t>
            </w:r>
            <w:r w:rsidR="00BD14BA" w:rsidRPr="00D31E9E">
              <w:rPr>
                <w:rFonts w:asciiTheme="minorEastAsia" w:hAnsiTheme="minorEastAsia" w:hint="eastAsia"/>
                <w:sz w:val="20"/>
                <w:szCs w:val="20"/>
              </w:rPr>
              <w:t xml:space="preserve"> データ解析については、利益相反関係にある研究者自身は、原則として直接のデータ解析には関与しないこととする。データ解析に関与する必要がある場合には、複数の研究者が相互にデータをチェックできる体制で行うこととする。</w:t>
            </w:r>
          </w:p>
          <w:p w:rsidR="00BD14BA" w:rsidRPr="00D31E9E" w:rsidRDefault="00AE4D17" w:rsidP="00BD14BA">
            <w:pPr>
              <w:jc w:val="left"/>
              <w:rPr>
                <w:rFonts w:asciiTheme="minorEastAsia" w:hAnsiTheme="minorEastAsia"/>
                <w:sz w:val="20"/>
                <w:szCs w:val="20"/>
              </w:rPr>
            </w:pPr>
            <w:r w:rsidRPr="00D31E9E">
              <w:rPr>
                <w:rFonts w:asciiTheme="minorEastAsia" w:hAnsiTheme="minorEastAsia" w:hint="eastAsia"/>
                <w:sz w:val="20"/>
                <w:szCs w:val="20"/>
              </w:rPr>
              <w:t>（</w:t>
            </w:r>
            <w:r w:rsidR="00BD14BA" w:rsidRPr="00D31E9E">
              <w:rPr>
                <w:rFonts w:asciiTheme="minorEastAsia" w:hAnsiTheme="minorEastAsia" w:hint="eastAsia"/>
                <w:sz w:val="20"/>
                <w:szCs w:val="20"/>
              </w:rPr>
              <w:t>例文２</w:t>
            </w:r>
            <w:r w:rsidRPr="00D31E9E">
              <w:rPr>
                <w:rFonts w:asciiTheme="minorEastAsia" w:hAnsiTheme="minorEastAsia" w:hint="eastAsia"/>
                <w:sz w:val="20"/>
                <w:szCs w:val="20"/>
              </w:rPr>
              <w:t>）</w:t>
            </w:r>
            <w:r w:rsidR="00BD14BA" w:rsidRPr="00D31E9E">
              <w:rPr>
                <w:rFonts w:asciiTheme="minorEastAsia" w:hAnsiTheme="minorEastAsia" w:hint="eastAsia"/>
                <w:sz w:val="20"/>
                <w:szCs w:val="20"/>
              </w:rPr>
              <w:t>研究装置☆☆☆を用いたデータ取得および解析に利益相反関係のある研究者の協力が必要である。この場合には、データの取得および解析に際して客観性が確保されるように、利益相反関係のない研究者（□□□、◇◇◇）が立ち会うこととする。</w:t>
            </w:r>
          </w:p>
          <w:p w:rsidR="00BD14BA" w:rsidRPr="00D31E9E" w:rsidRDefault="00AE4D17" w:rsidP="00BD14BA">
            <w:pPr>
              <w:jc w:val="left"/>
              <w:rPr>
                <w:rFonts w:asciiTheme="minorEastAsia" w:hAnsiTheme="minorEastAsia"/>
                <w:sz w:val="20"/>
                <w:szCs w:val="20"/>
              </w:rPr>
            </w:pPr>
            <w:r w:rsidRPr="00D31E9E">
              <w:rPr>
                <w:rFonts w:asciiTheme="minorEastAsia" w:hAnsiTheme="minorEastAsia" w:hint="eastAsia"/>
                <w:sz w:val="20"/>
                <w:szCs w:val="20"/>
              </w:rPr>
              <w:t>（</w:t>
            </w:r>
            <w:r w:rsidR="00BD14BA" w:rsidRPr="00D31E9E">
              <w:rPr>
                <w:rFonts w:asciiTheme="minorEastAsia" w:hAnsiTheme="minorEastAsia" w:hint="eastAsia"/>
                <w:sz w:val="20"/>
                <w:szCs w:val="20"/>
              </w:rPr>
              <w:t>例文３</w:t>
            </w:r>
            <w:r w:rsidRPr="00D31E9E">
              <w:rPr>
                <w:rFonts w:asciiTheme="minorEastAsia" w:hAnsiTheme="minorEastAsia" w:hint="eastAsia"/>
                <w:sz w:val="20"/>
                <w:szCs w:val="20"/>
              </w:rPr>
              <w:t>）</w:t>
            </w:r>
            <w:r w:rsidR="00BD14BA" w:rsidRPr="00D31E9E">
              <w:rPr>
                <w:rFonts w:asciiTheme="minorEastAsia" w:hAnsiTheme="minorEastAsia" w:hint="eastAsia"/>
                <w:sz w:val="20"/>
                <w:szCs w:val="20"/>
              </w:rPr>
              <w:t xml:space="preserve"> サンプルデータは10年間保管し、いつでも監査できる状態とする。また、研究進行中に、中間解析時点ならびに最終解析時点において、第3者（　　　　　　　）によるモニタリングを行うこととする。</w:t>
            </w:r>
          </w:p>
          <w:p w:rsidR="00BD14BA" w:rsidRPr="00D31E9E" w:rsidRDefault="00BD14BA" w:rsidP="004C7A5B">
            <w:pPr>
              <w:jc w:val="left"/>
              <w:rPr>
                <w:rFonts w:asciiTheme="minorEastAsia" w:hAnsiTheme="minorEastAsia"/>
                <w:sz w:val="20"/>
                <w:szCs w:val="20"/>
              </w:rPr>
            </w:pPr>
          </w:p>
        </w:tc>
      </w:tr>
      <w:tr w:rsidR="002559DC" w:rsidRPr="00D31E9E" w:rsidTr="002559DC">
        <w:tc>
          <w:tcPr>
            <w:tcW w:w="10664" w:type="dxa"/>
            <w:tcBorders>
              <w:top w:val="dashSmallGap" w:sz="4" w:space="0" w:color="auto"/>
            </w:tcBorders>
          </w:tcPr>
          <w:p w:rsidR="002559DC" w:rsidRPr="00D31E9E" w:rsidRDefault="002559DC"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tc>
      </w:tr>
    </w:tbl>
    <w:p w:rsidR="002559DC" w:rsidRPr="00D31E9E" w:rsidRDefault="002559DC" w:rsidP="004C7A5B">
      <w:pPr>
        <w:jc w:val="left"/>
        <w:rPr>
          <w:rFonts w:asciiTheme="minorEastAsia" w:hAnsiTheme="minorEastAsia"/>
          <w:sz w:val="20"/>
          <w:szCs w:val="20"/>
        </w:rPr>
      </w:pPr>
    </w:p>
    <w:p w:rsidR="00BD14BA" w:rsidRPr="00D31E9E" w:rsidRDefault="00BD14BA" w:rsidP="004C7A5B">
      <w:pPr>
        <w:jc w:val="left"/>
        <w:rPr>
          <w:rFonts w:asciiTheme="minorEastAsia" w:hAnsiTheme="minorEastAsia"/>
          <w:sz w:val="20"/>
          <w:szCs w:val="20"/>
        </w:rPr>
      </w:pPr>
    </w:p>
    <w:p w:rsidR="00BD14BA" w:rsidRPr="00D31E9E" w:rsidRDefault="00BD14BA" w:rsidP="00BD14BA">
      <w:pPr>
        <w:jc w:val="right"/>
        <w:rPr>
          <w:rFonts w:asciiTheme="minorEastAsia" w:hAnsiTheme="minorEastAsia"/>
          <w:sz w:val="20"/>
          <w:szCs w:val="20"/>
        </w:rPr>
      </w:pPr>
      <w:r w:rsidRPr="00D31E9E">
        <w:rPr>
          <w:rFonts w:asciiTheme="minorEastAsia" w:hAnsiTheme="minorEastAsia" w:hint="eastAsia"/>
          <w:sz w:val="20"/>
          <w:szCs w:val="20"/>
          <w:u w:val="single"/>
        </w:rPr>
        <w:t>申告日：西暦　　　　　年　 　月 　　日</w:t>
      </w:r>
      <w:r w:rsidRPr="00D31E9E">
        <w:rPr>
          <w:rFonts w:asciiTheme="minorEastAsia" w:hAnsiTheme="minorEastAsia" w:hint="eastAsia"/>
          <w:sz w:val="20"/>
          <w:szCs w:val="20"/>
        </w:rPr>
        <w:t xml:space="preserve">　　</w:t>
      </w:r>
      <w:r w:rsidRPr="00D31E9E">
        <w:rPr>
          <w:rFonts w:asciiTheme="minorEastAsia" w:hAnsiTheme="minorEastAsia" w:hint="eastAsia"/>
          <w:sz w:val="20"/>
          <w:szCs w:val="20"/>
          <w:u w:val="single"/>
        </w:rPr>
        <w:t>署名：　  　　　　　　　　　印</w:t>
      </w:r>
    </w:p>
    <w:sectPr w:rsidR="00BD14BA" w:rsidRPr="00D31E9E" w:rsidSect="00D277F1">
      <w:headerReference w:type="default" r:id="rId9"/>
      <w:pgSz w:w="11906" w:h="16838"/>
      <w:pgMar w:top="284" w:right="720" w:bottom="284" w:left="720" w:header="51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AA" w:rsidRDefault="00CD2DAA" w:rsidP="00D277F1">
      <w:r>
        <w:separator/>
      </w:r>
    </w:p>
  </w:endnote>
  <w:endnote w:type="continuationSeparator" w:id="0">
    <w:p w:rsidR="00CD2DAA" w:rsidRDefault="00CD2DAA" w:rsidP="00D2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AA" w:rsidRDefault="00CD2DAA" w:rsidP="00D277F1">
      <w:r>
        <w:separator/>
      </w:r>
    </w:p>
  </w:footnote>
  <w:footnote w:type="continuationSeparator" w:id="0">
    <w:p w:rsidR="00CD2DAA" w:rsidRDefault="00CD2DAA" w:rsidP="00D2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C5" w:rsidRDefault="00A5615A">
    <w:pPr>
      <w:pStyle w:val="a3"/>
    </w:pPr>
    <w:r w:rsidRPr="000D28E6">
      <w:rPr>
        <w:rFonts w:hint="eastAsia"/>
        <w:sz w:val="18"/>
      </w:rPr>
      <w:t>利益</w:t>
    </w:r>
    <w:r w:rsidR="00D277F1" w:rsidRPr="000D28E6">
      <w:rPr>
        <w:rFonts w:hint="eastAsia"/>
        <w:sz w:val="18"/>
      </w:rPr>
      <w:t>様式</w:t>
    </w:r>
    <w:r w:rsidR="00E84C3F">
      <w:rPr>
        <w:rFonts w:hint="eastAsia"/>
        <w:sz w:val="18"/>
      </w:rPr>
      <w:t>１</w:t>
    </w:r>
    <w:r w:rsidR="00D277F1">
      <w:rPr>
        <w:rFonts w:hint="eastAsia"/>
      </w:rPr>
      <w:t xml:space="preserve">　</w:t>
    </w:r>
    <w:r w:rsidR="00CD77AE">
      <w:rPr>
        <w:rFonts w:hint="eastAsia"/>
      </w:rPr>
      <w:tab/>
    </w:r>
    <w:r w:rsidR="00CD77AE">
      <w:rPr>
        <w:rFonts w:hint="eastAsia"/>
      </w:rPr>
      <w:tab/>
    </w:r>
    <w:r w:rsidR="00CD77AE">
      <w:rPr>
        <w:rFonts w:hint="eastAsia"/>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1D72"/>
    <w:multiLevelType w:val="hybridMultilevel"/>
    <w:tmpl w:val="3D5439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F1"/>
    <w:rsid w:val="000D28E6"/>
    <w:rsid w:val="00105AD2"/>
    <w:rsid w:val="001D5897"/>
    <w:rsid w:val="002559DC"/>
    <w:rsid w:val="0045057D"/>
    <w:rsid w:val="004C7A5B"/>
    <w:rsid w:val="00574A45"/>
    <w:rsid w:val="00577DF6"/>
    <w:rsid w:val="00652FB1"/>
    <w:rsid w:val="006A3C4E"/>
    <w:rsid w:val="00721835"/>
    <w:rsid w:val="00842813"/>
    <w:rsid w:val="008A04C4"/>
    <w:rsid w:val="008E0CDC"/>
    <w:rsid w:val="00921084"/>
    <w:rsid w:val="009622C9"/>
    <w:rsid w:val="009F7DCA"/>
    <w:rsid w:val="00A5615A"/>
    <w:rsid w:val="00AE4D17"/>
    <w:rsid w:val="00AF4A5F"/>
    <w:rsid w:val="00B34727"/>
    <w:rsid w:val="00B83186"/>
    <w:rsid w:val="00BC4DB1"/>
    <w:rsid w:val="00BD14BA"/>
    <w:rsid w:val="00C92A09"/>
    <w:rsid w:val="00CD2DAA"/>
    <w:rsid w:val="00CD77AE"/>
    <w:rsid w:val="00D277F1"/>
    <w:rsid w:val="00D31E9E"/>
    <w:rsid w:val="00E71AFB"/>
    <w:rsid w:val="00E746C7"/>
    <w:rsid w:val="00E84C3F"/>
    <w:rsid w:val="00E91A26"/>
    <w:rsid w:val="00F846C5"/>
    <w:rsid w:val="00F90D6F"/>
    <w:rsid w:val="00FD67B5"/>
    <w:rsid w:val="00FE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7F1"/>
    <w:pPr>
      <w:tabs>
        <w:tab w:val="center" w:pos="4252"/>
        <w:tab w:val="right" w:pos="8504"/>
      </w:tabs>
      <w:snapToGrid w:val="0"/>
    </w:pPr>
  </w:style>
  <w:style w:type="character" w:customStyle="1" w:styleId="a4">
    <w:name w:val="ヘッダー (文字)"/>
    <w:basedOn w:val="a0"/>
    <w:link w:val="a3"/>
    <w:uiPriority w:val="99"/>
    <w:rsid w:val="00D277F1"/>
  </w:style>
  <w:style w:type="paragraph" w:styleId="a5">
    <w:name w:val="footer"/>
    <w:basedOn w:val="a"/>
    <w:link w:val="a6"/>
    <w:uiPriority w:val="99"/>
    <w:unhideWhenUsed/>
    <w:rsid w:val="00D277F1"/>
    <w:pPr>
      <w:tabs>
        <w:tab w:val="center" w:pos="4252"/>
        <w:tab w:val="right" w:pos="8504"/>
      </w:tabs>
      <w:snapToGrid w:val="0"/>
    </w:pPr>
  </w:style>
  <w:style w:type="character" w:customStyle="1" w:styleId="a6">
    <w:name w:val="フッター (文字)"/>
    <w:basedOn w:val="a0"/>
    <w:link w:val="a5"/>
    <w:uiPriority w:val="99"/>
    <w:rsid w:val="00D277F1"/>
  </w:style>
  <w:style w:type="table" w:styleId="a7">
    <w:name w:val="Table Grid"/>
    <w:basedOn w:val="a1"/>
    <w:uiPriority w:val="59"/>
    <w:rsid w:val="00D2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04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7F1"/>
    <w:pPr>
      <w:tabs>
        <w:tab w:val="center" w:pos="4252"/>
        <w:tab w:val="right" w:pos="8504"/>
      </w:tabs>
      <w:snapToGrid w:val="0"/>
    </w:pPr>
  </w:style>
  <w:style w:type="character" w:customStyle="1" w:styleId="a4">
    <w:name w:val="ヘッダー (文字)"/>
    <w:basedOn w:val="a0"/>
    <w:link w:val="a3"/>
    <w:uiPriority w:val="99"/>
    <w:rsid w:val="00D277F1"/>
  </w:style>
  <w:style w:type="paragraph" w:styleId="a5">
    <w:name w:val="footer"/>
    <w:basedOn w:val="a"/>
    <w:link w:val="a6"/>
    <w:uiPriority w:val="99"/>
    <w:unhideWhenUsed/>
    <w:rsid w:val="00D277F1"/>
    <w:pPr>
      <w:tabs>
        <w:tab w:val="center" w:pos="4252"/>
        <w:tab w:val="right" w:pos="8504"/>
      </w:tabs>
      <w:snapToGrid w:val="0"/>
    </w:pPr>
  </w:style>
  <w:style w:type="character" w:customStyle="1" w:styleId="a6">
    <w:name w:val="フッター (文字)"/>
    <w:basedOn w:val="a0"/>
    <w:link w:val="a5"/>
    <w:uiPriority w:val="99"/>
    <w:rsid w:val="00D277F1"/>
  </w:style>
  <w:style w:type="table" w:styleId="a7">
    <w:name w:val="Table Grid"/>
    <w:basedOn w:val="a1"/>
    <w:uiPriority w:val="59"/>
    <w:rsid w:val="00D2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0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7AAB-9801-4095-B365-28518B9B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tomita.yasunori</cp:lastModifiedBy>
  <cp:revision>14</cp:revision>
  <dcterms:created xsi:type="dcterms:W3CDTF">2016-12-26T01:10:00Z</dcterms:created>
  <dcterms:modified xsi:type="dcterms:W3CDTF">2017-03-17T05:27:00Z</dcterms:modified>
</cp:coreProperties>
</file>